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oter+xml" PartName="/word/footer3.xml"/>
  <Override ContentType="application/vnd.openxmlformats-officedocument.wordprocessingml.footer+xml" PartName="/word/footer2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2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</w:pPr>
      <w:r w:rsidDel="00000000" w:rsidR="00000000" w:rsidRPr="00000000">
        <w:pict>
          <v:shapetype id="_x0000_t136" coordsize="21600,21600" o:spt="136.0" adj="10800" path="m@7,l@8,m@5,21600l@6,21600e">
            <v:formulas>
              <v:f eqn="sum #0 0 10800"/>
              <v:f eqn="prod #0 2 1"/>
              <v:f eqn="sum 21600 0 @1"/>
              <v:f eqn="sum 0 0 @2"/>
              <v:f eqn="sum 21600 0 @3"/>
              <v:f eqn="if @0 @3 0"/>
              <v:f eqn="if @0 21600 @1"/>
              <v:f eqn="if @0 0 @2"/>
              <v:f eqn="if @0 @4 21600"/>
              <v:f eqn="mid @5 @6"/>
              <v:f eqn="mid @8 @5"/>
              <v:f eqn="mid @7 @8"/>
              <v:f eqn="mid @6 @7"/>
              <v:f eqn="sum @6 0 @5"/>
            </v:formulas>
            <v:path o:connectangles="270,180,90,0" o:connectlocs="@9,0;@10,10800;@11,21600;@12,10800" o:connecttype="custom" textpathok="t"/>
            <v:textpath fitshape="t" on="t"/>
            <v:handles/>
            <o:lock v:ext="edit" shapetype="t" text="t"/>
          </v:shapetype>
          <v:shapetype id="_x0000_t136" coordsize="21600,21600" o:spt="136.0" adj="10800" path="m@7,l@8,m@5,21600l@6,21600e">
            <v:formulas>
              <v:f eqn="sum #0 0 10800"/>
              <v:f eqn="prod #0 2 1"/>
              <v:f eqn="sum 21600 0 @1"/>
              <v:f eqn="sum 0 0 @2"/>
              <v:f eqn="sum 21600 0 @3"/>
              <v:f eqn="if @0 @3 0"/>
              <v:f eqn="if @0 21600 @1"/>
              <v:f eqn="if @0 0 @2"/>
              <v:f eqn="if @0 @4 21600"/>
              <v:f eqn="mid @5 @6"/>
              <v:f eqn="mid @8 @5"/>
              <v:f eqn="mid @7 @8"/>
              <v:f eqn="mid @6 @7"/>
              <v:f eqn="sum @6 0 @5"/>
            </v:formulas>
            <v:path o:connectangles="270,180,90,0" o:connectlocs="@9,0;@10,10800;@11,21600;@12,10800" o:connecttype="custom" textpathok="t"/>
            <v:textpath fitshape="t" on="t"/>
            <v:handles/>
            <o:lock v:ext="edit" shapetype="t" text="t"/>
          </v:shapetype>
        </w:pict>
      </w:r>
    </w:p>
    <w:p w:rsidR="00000000" w:rsidDel="00000000" w:rsidP="00000000" w:rsidRDefault="00000000" w:rsidRPr="00000000" w14:paraId="00000002">
      <w:pPr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276" w:lineRule="auto"/>
        <w:ind w:left="0" w:hanging="2"/>
        <w:jc w:val="left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sz w:val="24"/>
          <w:szCs w:val="24"/>
          <w:rtl w:val="0"/>
        </w:rPr>
        <w:t xml:space="preserve">EDITAL DE DIVULGAÇÃO DE </w:t>
      </w:r>
      <w:r w:rsidDel="00000000" w:rsidR="00000000" w:rsidRPr="00000000">
        <w:rPr>
          <w:rFonts w:ascii="Arial" w:cs="Arial" w:eastAsia="Arial" w:hAnsi="Arial"/>
          <w:b w:val="1"/>
          <w:bCs w:val="1"/>
          <w:sz w:val="24"/>
          <w:szCs w:val="24"/>
          <w:u w:val="single"/>
          <w:rtl w:val="0"/>
        </w:rPr>
        <w:t xml:space="preserve">RESULTADO GERAL</w:t>
      </w:r>
      <w:r w:rsidDel="00000000" w:rsidR="00000000" w:rsidRPr="00000000">
        <w:rPr>
          <w:rFonts w:ascii="Arial" w:cs="Arial" w:eastAsia="Arial" w:hAnsi="Arial"/>
          <w:b w:val="1"/>
          <w:bCs w:val="1"/>
          <w:sz w:val="24"/>
          <w:szCs w:val="24"/>
          <w:rtl w:val="0"/>
        </w:rPr>
        <w:t xml:space="preserve"> DA ELEIÇÃO PARA A COMISSÃO DE ÉTICA DE ENFERMAGEM – TRIÊNIO _______</w:t>
      </w:r>
      <w:r w:rsidDel="00000000" w:rsidR="00000000" w:rsidRPr="00000000">
        <w:rPr>
          <w:rFonts w:ascii="Arial" w:cs="Arial" w:eastAsia="Arial" w:hAnsi="Arial"/>
          <w:b w:val="1"/>
          <w:bCs w:val="1"/>
          <w:color w:val="ff0000"/>
          <w:sz w:val="24"/>
          <w:szCs w:val="24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1"/>
          <w:bCs w:val="1"/>
          <w:i w:val="1"/>
          <w:iCs w:val="1"/>
          <w:color w:val="ff0000"/>
          <w:sz w:val="20"/>
          <w:szCs w:val="20"/>
          <w:rtl w:val="0"/>
        </w:rPr>
        <w:t xml:space="preserve">(ex: 2026-2029)</w:t>
      </w:r>
      <w:r w:rsidDel="00000000" w:rsidR="00000000" w:rsidRPr="00000000">
        <w:rPr>
          <w:rFonts w:ascii="Arial" w:cs="Arial" w:eastAsia="Arial" w:hAnsi="Arial"/>
          <w:b w:val="1"/>
          <w:bCs w:val="1"/>
          <w:sz w:val="24"/>
          <w:szCs w:val="24"/>
          <w:rtl w:val="0"/>
        </w:rPr>
        <w:t xml:space="preserve">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ind w:left="0" w:hanging="2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ind w:left="0" w:hanging="2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Informações do Edital – O cabeçalho deverá conter a designação do órgão/unidade; título seguido do número de ordem, data e, se assim for o caso, do número do processo; ementa (opcional), porém, sua utilização tende a facilitar o conhecimento prévio e sucinto do que será exposto, e assinatura.</w:t>
      </w:r>
    </w:p>
    <w:p w:rsidR="00000000" w:rsidDel="00000000" w:rsidP="00000000" w:rsidRDefault="00000000" w:rsidRPr="00000000" w14:paraId="00000005">
      <w:pPr>
        <w:ind w:left="1" w:hanging="3"/>
        <w:rPr>
          <w:rFonts w:ascii="Arial" w:cs="Arial" w:eastAsia="Arial" w:hAnsi="Arial"/>
          <w:sz w:val="28"/>
          <w:szCs w:val="28"/>
        </w:rPr>
      </w:pPr>
      <w:r w:rsidDel="00000000" w:rsidR="00000000" w:rsidRPr="00000000">
        <w:rPr>
          <w:rtl w:val="0"/>
        </w:rPr>
      </w:r>
    </w:p>
    <w:tbl>
      <w:tblPr>
        <w:tblStyle w:val="Table1"/>
        <w:tblW w:w="9235.0" w:type="dxa"/>
        <w:jc w:val="left"/>
        <w:tblInd w:w="-294.0" w:type="dxa"/>
        <w:tblLayout w:type="fixed"/>
        <w:tblLook w:val="0000"/>
      </w:tblPr>
      <w:tblGrid>
        <w:gridCol w:w="9235"/>
        <w:tblGridChange w:id="0">
          <w:tblGrid>
            <w:gridCol w:w="9235"/>
          </w:tblGrid>
        </w:tblGridChange>
      </w:tblGrid>
      <w:tr>
        <w:trPr>
          <w:cantSplit w:val="0"/>
          <w:trHeight w:val="10063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06">
            <w:pPr>
              <w:ind w:left="0" w:hanging="2"/>
              <w:rPr/>
            </w:pPr>
            <w:r w:rsidDel="00000000" w:rsidR="00000000" w:rsidRPr="00000000">
              <w:rPr>
                <w:rtl w:val="0"/>
              </w:rPr>
            </w:r>
          </w:p>
          <w:tbl>
            <w:tblPr>
              <w:tblStyle w:val="Table2"/>
              <w:tblW w:w="3034.0" w:type="dxa"/>
              <w:jc w:val="left"/>
              <w:tblInd w:w="2685.0" w:type="dxa"/>
              <w:tblLayout w:type="fixed"/>
              <w:tblLook w:val="0000"/>
            </w:tblPr>
            <w:tblGrid>
              <w:gridCol w:w="3034"/>
              <w:tblGridChange w:id="0">
                <w:tblGrid>
                  <w:gridCol w:w="3034"/>
                </w:tblGrid>
              </w:tblGridChange>
            </w:tblGrid>
            <w:tr>
              <w:trPr>
                <w:cantSplit w:val="0"/>
                <w:trHeight w:val="378" w:hRule="atLeast"/>
                <w:tblHeader w:val="0"/>
              </w:trPr>
              <w:tc>
                <w:tcPr>
                  <w:tcBorders>
                    <w:top w:color="000000" w:space="0" w:sz="4" w:val="single"/>
                    <w:left w:color="000000" w:space="0" w:sz="4" w:val="single"/>
                    <w:bottom w:color="000000" w:space="0" w:sz="4" w:val="single"/>
                    <w:right w:color="000000" w:space="0" w:sz="4" w:val="single"/>
                  </w:tcBorders>
                </w:tcPr>
                <w:p w:rsidR="00000000" w:rsidDel="00000000" w:rsidP="00000000" w:rsidRDefault="00000000" w:rsidRPr="00000000" w14:paraId="00000007">
                  <w:pPr>
                    <w:spacing w:line="276" w:lineRule="auto"/>
                    <w:ind w:left="1" w:hanging="3"/>
                    <w:jc w:val="center"/>
                    <w:rPr>
                      <w:rFonts w:ascii="Arial" w:cs="Arial" w:eastAsia="Arial" w:hAnsi="Arial"/>
                      <w:sz w:val="28"/>
                      <w:szCs w:val="28"/>
                    </w:rPr>
                  </w:pPr>
                  <w:r w:rsidDel="00000000" w:rsidR="00000000" w:rsidRPr="00000000">
                    <w:rPr>
                      <w:rFonts w:ascii="Arial" w:cs="Arial" w:eastAsia="Arial" w:hAnsi="Arial"/>
                      <w:b w:val="1"/>
                      <w:bCs w:val="1"/>
                      <w:sz w:val="28"/>
                      <w:szCs w:val="28"/>
                      <w:rtl w:val="0"/>
                    </w:rPr>
                    <w:t xml:space="preserve">Timbre da Instituição</w:t>
                  </w:r>
                  <w:r w:rsidDel="00000000" w:rsidR="00000000" w:rsidRPr="00000000">
                    <w:rPr>
                      <w:rtl w:val="0"/>
                    </w:rPr>
                  </w:r>
                </w:p>
              </w:tc>
            </w:tr>
          </w:tbl>
          <w:p w:rsidR="00000000" w:rsidDel="00000000" w:rsidP="00000000" w:rsidRDefault="00000000" w:rsidRPr="00000000" w14:paraId="00000008">
            <w:pPr>
              <w:ind w:left="0" w:hanging="2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9">
            <w:pPr>
              <w:spacing w:line="276" w:lineRule="auto"/>
              <w:ind w:left="0" w:hanging="2"/>
              <w:jc w:val="center"/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rFonts w:ascii="Arial" w:cs="Arial" w:eastAsia="Arial" w:hAnsi="Arial"/>
                <w:sz w:val="24"/>
                <w:szCs w:val="24"/>
                <w:rtl w:val="0"/>
              </w:rPr>
              <w:t xml:space="preserve">EDITAL DE DIVULGAÇÃO DO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24"/>
                <w:szCs w:val="24"/>
                <w:rtl w:val="0"/>
              </w:rPr>
              <w:t xml:space="preserve">RESULTADO GERAL </w:t>
            </w:r>
            <w:r w:rsidDel="00000000" w:rsidR="00000000" w:rsidRPr="00000000">
              <w:rPr>
                <w:rFonts w:ascii="Arial" w:cs="Arial" w:eastAsia="Arial" w:hAnsi="Arial"/>
                <w:sz w:val="24"/>
                <w:szCs w:val="24"/>
                <w:rtl w:val="0"/>
              </w:rPr>
              <w:t xml:space="preserve">DA ELEIÇÃO PARA A COMISSÃO DE ÉTICA DE ENFERMAGEM – TRIÊNIO ______</w:t>
            </w:r>
          </w:p>
          <w:p w:rsidR="00000000" w:rsidDel="00000000" w:rsidP="00000000" w:rsidRDefault="00000000" w:rsidRPr="00000000" w14:paraId="0000000A">
            <w:pPr>
              <w:spacing w:line="276" w:lineRule="auto"/>
              <w:ind w:left="0" w:hanging="2"/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B">
            <w:pPr>
              <w:spacing w:line="276" w:lineRule="auto"/>
              <w:ind w:left="0" w:hanging="2"/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rFonts w:ascii="Arial" w:cs="Arial" w:eastAsia="Arial" w:hAnsi="Arial"/>
                <w:sz w:val="24"/>
                <w:szCs w:val="24"/>
                <w:rtl w:val="0"/>
              </w:rPr>
              <w:t xml:space="preserve">A Direção Geral do Hospital _______________________________, </w:t>
            </w:r>
          </w:p>
          <w:p w:rsidR="00000000" w:rsidDel="00000000" w:rsidP="00000000" w:rsidRDefault="00000000" w:rsidRPr="00000000" w14:paraId="0000000C">
            <w:pPr>
              <w:spacing w:line="276" w:lineRule="auto"/>
              <w:ind w:left="0" w:hanging="2"/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rFonts w:ascii="Arial" w:cs="Arial" w:eastAsia="Arial" w:hAnsi="Arial"/>
                <w:sz w:val="24"/>
                <w:szCs w:val="24"/>
                <w:rtl w:val="0"/>
              </w:rPr>
              <w:t xml:space="preserve">em conformidade com o contido nas Resoluções Cofen nº 564/2017 e nº 792/2025, através da Gerência de Enfermagem devidamente representada pelo (a) Sr. (a) ______________________________,</w:t>
            </w:r>
          </w:p>
          <w:p w:rsidR="00000000" w:rsidDel="00000000" w:rsidP="00000000" w:rsidRDefault="00000000" w:rsidRPr="00000000" w14:paraId="0000000D">
            <w:pPr>
              <w:spacing w:line="276" w:lineRule="auto"/>
              <w:ind w:left="0" w:hanging="2"/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24"/>
                <w:szCs w:val="24"/>
                <w:rtl w:val="0"/>
              </w:rPr>
              <w:t xml:space="preserve">DIVULGA</w:t>
            </w:r>
            <w:r w:rsidDel="00000000" w:rsidR="00000000" w:rsidRPr="00000000">
              <w:rPr>
                <w:rFonts w:ascii="Arial" w:cs="Arial" w:eastAsia="Arial" w:hAnsi="Arial"/>
                <w:sz w:val="24"/>
                <w:szCs w:val="24"/>
                <w:rtl w:val="0"/>
              </w:rPr>
              <w:t xml:space="preserve">, por meio do presente edital, o número de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24"/>
                <w:szCs w:val="24"/>
                <w:rtl w:val="0"/>
              </w:rPr>
              <w:t xml:space="preserve"> votos de todos os candidatos inscritos </w:t>
            </w:r>
            <w:r w:rsidDel="00000000" w:rsidR="00000000" w:rsidRPr="00000000">
              <w:rPr>
                <w:rFonts w:ascii="Arial" w:cs="Arial" w:eastAsia="Arial" w:hAnsi="Arial"/>
                <w:sz w:val="24"/>
                <w:szCs w:val="24"/>
                <w:rtl w:val="0"/>
              </w:rPr>
              <w:t xml:space="preserve">e número de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24"/>
                <w:szCs w:val="24"/>
                <w:rtl w:val="0"/>
              </w:rPr>
              <w:t xml:space="preserve"> votos brancos e nulos</w:t>
            </w:r>
            <w:r w:rsidDel="00000000" w:rsidR="00000000" w:rsidRPr="00000000">
              <w:rPr>
                <w:rFonts w:ascii="Arial" w:cs="Arial" w:eastAsia="Arial" w:hAnsi="Arial"/>
                <w:sz w:val="24"/>
                <w:szCs w:val="24"/>
                <w:rtl w:val="0"/>
              </w:rPr>
              <w:t xml:space="preserve">, por categoria, da eleição ocorrida nos (ou entre os) dias ___/__ e ___/__ de 20</w:t>
            </w:r>
            <w:r w:rsidDel="00000000" w:rsidR="00000000" w:rsidRPr="00000000">
              <w:rPr>
                <w:rFonts w:ascii="Arial" w:cs="Arial" w:eastAsia="Arial" w:hAnsi="Arial"/>
                <w:color w:val="ff0000"/>
                <w:sz w:val="24"/>
                <w:szCs w:val="24"/>
                <w:rtl w:val="0"/>
              </w:rPr>
              <w:t xml:space="preserve">XX</w:t>
            </w:r>
            <w:r w:rsidDel="00000000" w:rsidR="00000000" w:rsidRPr="00000000">
              <w:rPr>
                <w:rFonts w:ascii="Arial" w:cs="Arial" w:eastAsia="Arial" w:hAnsi="Arial"/>
                <w:sz w:val="24"/>
                <w:szCs w:val="24"/>
                <w:rtl w:val="0"/>
              </w:rPr>
              <w:t xml:space="preserve">.</w:t>
            </w:r>
          </w:p>
          <w:p w:rsidR="00000000" w:rsidDel="00000000" w:rsidP="00000000" w:rsidRDefault="00000000" w:rsidRPr="00000000" w14:paraId="0000000E">
            <w:pPr>
              <w:spacing w:line="276" w:lineRule="auto"/>
              <w:ind w:left="0" w:hanging="2"/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F">
            <w:pPr>
              <w:spacing w:line="276" w:lineRule="auto"/>
              <w:ind w:left="0" w:hanging="2"/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rFonts w:ascii="Arial" w:cs="Arial" w:eastAsia="Arial" w:hAnsi="Arial"/>
                <w:sz w:val="24"/>
                <w:szCs w:val="24"/>
                <w:rtl w:val="0"/>
              </w:rPr>
              <w:t xml:space="preserve">Destaca-se ainda que serão considerados eleitos os candidatos que obtiverem o maior número de votos válidos, de acordo com o número de vagas disponibilizadas, atendendo a proporcionalidade descrita no Art. 6º, parágrafo 5º da Resolução Cofen nº 792/2025.</w:t>
            </w:r>
          </w:p>
          <w:p w:rsidR="00000000" w:rsidDel="00000000" w:rsidP="00000000" w:rsidRDefault="00000000" w:rsidRPr="00000000" w14:paraId="00000010">
            <w:pPr>
              <w:spacing w:line="276" w:lineRule="auto"/>
              <w:ind w:left="0" w:hanging="2"/>
              <w:rPr>
                <w:rFonts w:ascii="Arial" w:cs="Arial" w:eastAsia="Arial" w:hAnsi="Arial"/>
                <w:color w:val="ff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1">
            <w:pPr>
              <w:spacing w:line="276" w:lineRule="auto"/>
              <w:ind w:left="0" w:hanging="2"/>
              <w:rPr>
                <w:rFonts w:ascii="Arial" w:cs="Arial" w:eastAsia="Arial" w:hAnsi="Arial"/>
                <w:color w:val="ff0000"/>
                <w:sz w:val="24"/>
                <w:szCs w:val="24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24"/>
                <w:szCs w:val="24"/>
                <w:rtl w:val="0"/>
              </w:rPr>
              <w:t xml:space="preserve">Enfermeiros </w:t>
            </w:r>
            <w:r w:rsidDel="00000000" w:rsidR="00000000" w:rsidRPr="00000000">
              <w:rPr>
                <w:rFonts w:ascii="Arial" w:cs="Arial" w:eastAsia="Arial" w:hAnsi="Arial"/>
                <w:i w:val="1"/>
                <w:iCs w:val="1"/>
                <w:color w:val="ff0000"/>
                <w:sz w:val="20"/>
                <w:szCs w:val="20"/>
                <w:rtl w:val="0"/>
              </w:rPr>
              <w:t xml:space="preserve">(ordem decrescente pelo número de votos)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2">
            <w:pPr>
              <w:numPr>
                <w:ilvl w:val="0"/>
                <w:numId w:val="2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76" w:lineRule="auto"/>
              <w:ind w:left="0" w:hanging="2"/>
              <w:rPr>
                <w:rFonts w:ascii="Arial" w:cs="Arial" w:eastAsia="Arial" w:hAnsi="Arial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24"/>
                <w:szCs w:val="24"/>
                <w:rtl w:val="0"/>
              </w:rPr>
              <w:t xml:space="preserve">Nome do Profissional – Coren/PR nº 00000 - Nº de votos: 00;</w:t>
            </w:r>
          </w:p>
          <w:p w:rsidR="00000000" w:rsidDel="00000000" w:rsidP="00000000" w:rsidRDefault="00000000" w:rsidRPr="00000000" w14:paraId="00000013">
            <w:pPr>
              <w:numPr>
                <w:ilvl w:val="0"/>
                <w:numId w:val="2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76" w:lineRule="auto"/>
              <w:ind w:left="0" w:hanging="2"/>
              <w:rPr>
                <w:rFonts w:ascii="Arial" w:cs="Arial" w:eastAsia="Arial" w:hAnsi="Arial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24"/>
                <w:szCs w:val="24"/>
                <w:rtl w:val="0"/>
              </w:rPr>
              <w:t xml:space="preserve">Nome do Profissional – Coren/PR nº 00000 - Nº de votos: 00;</w:t>
            </w:r>
          </w:p>
          <w:p w:rsidR="00000000" w:rsidDel="00000000" w:rsidP="00000000" w:rsidRDefault="00000000" w:rsidRPr="00000000" w14:paraId="00000014">
            <w:pPr>
              <w:numPr>
                <w:ilvl w:val="0"/>
                <w:numId w:val="2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76" w:lineRule="auto"/>
              <w:ind w:left="0" w:hanging="2"/>
              <w:rPr>
                <w:rFonts w:ascii="Arial" w:cs="Arial" w:eastAsia="Arial" w:hAnsi="Arial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24"/>
                <w:szCs w:val="24"/>
                <w:rtl w:val="0"/>
              </w:rPr>
              <w:t xml:space="preserve">Nome do Profissional – Coren/PR nº 00000 - Nº de votos: 00;</w:t>
            </w:r>
          </w:p>
          <w:p w:rsidR="00000000" w:rsidDel="00000000" w:rsidP="00000000" w:rsidRDefault="00000000" w:rsidRPr="00000000" w14:paraId="00000015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76" w:lineRule="auto"/>
              <w:ind w:left="0" w:hanging="2"/>
              <w:rPr>
                <w:rFonts w:ascii="Arial" w:cs="Arial" w:eastAsia="Arial" w:hAnsi="Arial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24"/>
                <w:szCs w:val="24"/>
                <w:rtl w:val="0"/>
              </w:rPr>
              <w:t xml:space="preserve">Número de Votos Brancos: 00;</w:t>
            </w:r>
          </w:p>
          <w:p w:rsidR="00000000" w:rsidDel="00000000" w:rsidP="00000000" w:rsidRDefault="00000000" w:rsidRPr="00000000" w14:paraId="00000016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76" w:lineRule="auto"/>
              <w:ind w:left="0" w:hanging="2"/>
              <w:rPr>
                <w:rFonts w:ascii="Arial" w:cs="Arial" w:eastAsia="Arial" w:hAnsi="Arial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24"/>
                <w:szCs w:val="24"/>
                <w:rtl w:val="0"/>
              </w:rPr>
              <w:t xml:space="preserve">Número de Votos Nulos: 00</w:t>
            </w:r>
            <w:r w:rsidDel="00000000" w:rsidR="00000000" w:rsidRPr="00000000">
              <w:rPr>
                <w:rFonts w:ascii="Arial" w:cs="Arial" w:eastAsia="Arial" w:hAnsi="Arial"/>
                <w:sz w:val="24"/>
                <w:szCs w:val="24"/>
                <w:rtl w:val="0"/>
              </w:rPr>
              <w:t xml:space="preserve">.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7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76" w:lineRule="auto"/>
              <w:ind w:left="0" w:hanging="2"/>
              <w:rPr>
                <w:rFonts w:ascii="Arial" w:cs="Arial" w:eastAsia="Arial" w:hAnsi="Arial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8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76" w:lineRule="auto"/>
              <w:ind w:left="0" w:hanging="2"/>
              <w:rPr>
                <w:rFonts w:ascii="Arial" w:cs="Arial" w:eastAsia="Arial" w:hAnsi="Arial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color w:val="000000"/>
                <w:sz w:val="24"/>
                <w:szCs w:val="24"/>
                <w:rtl w:val="0"/>
              </w:rPr>
              <w:t xml:space="preserve">Técnicos e/ou Auxiliares de Enfermagem </w:t>
            </w:r>
            <w:r w:rsidDel="00000000" w:rsidR="00000000" w:rsidRPr="00000000">
              <w:rPr>
                <w:rFonts w:ascii="Arial" w:cs="Arial" w:eastAsia="Arial" w:hAnsi="Arial"/>
                <w:i w:val="1"/>
                <w:iCs w:val="1"/>
                <w:color w:val="ff0000"/>
                <w:sz w:val="20"/>
                <w:szCs w:val="20"/>
                <w:rtl w:val="0"/>
              </w:rPr>
              <w:t xml:space="preserve">(ordem decrescente pelo número de votos)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9">
            <w:pPr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76" w:lineRule="auto"/>
              <w:ind w:left="0" w:hanging="2"/>
              <w:rPr>
                <w:rFonts w:ascii="Arial" w:cs="Arial" w:eastAsia="Arial" w:hAnsi="Arial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24"/>
                <w:szCs w:val="24"/>
                <w:rtl w:val="0"/>
              </w:rPr>
              <w:t xml:space="preserve">Nome do Profissional – Coren/PR nº 00000 - Nº de votos: 00;</w:t>
            </w:r>
          </w:p>
          <w:p w:rsidR="00000000" w:rsidDel="00000000" w:rsidP="00000000" w:rsidRDefault="00000000" w:rsidRPr="00000000" w14:paraId="0000001A">
            <w:pPr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76" w:lineRule="auto"/>
              <w:ind w:left="0" w:hanging="2"/>
              <w:rPr>
                <w:rFonts w:ascii="Arial" w:cs="Arial" w:eastAsia="Arial" w:hAnsi="Arial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24"/>
                <w:szCs w:val="24"/>
                <w:rtl w:val="0"/>
              </w:rPr>
              <w:t xml:space="preserve">Nome do Profissional – Coren/PR nº 00000 - Nº de votos: 00;</w:t>
            </w:r>
          </w:p>
          <w:p w:rsidR="00000000" w:rsidDel="00000000" w:rsidP="00000000" w:rsidRDefault="00000000" w:rsidRPr="00000000" w14:paraId="0000001B">
            <w:pPr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76" w:lineRule="auto"/>
              <w:ind w:left="0" w:hanging="2"/>
              <w:rPr>
                <w:rFonts w:ascii="Arial" w:cs="Arial" w:eastAsia="Arial" w:hAnsi="Arial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24"/>
                <w:szCs w:val="24"/>
                <w:rtl w:val="0"/>
              </w:rPr>
              <w:t xml:space="preserve">Nome do Profissional – Coren/PR nº 00000 - Nº de votos: 00;</w:t>
            </w:r>
          </w:p>
          <w:p w:rsidR="00000000" w:rsidDel="00000000" w:rsidP="00000000" w:rsidRDefault="00000000" w:rsidRPr="00000000" w14:paraId="0000001C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76" w:lineRule="auto"/>
              <w:ind w:left="0" w:hanging="2"/>
              <w:rPr>
                <w:rFonts w:ascii="Arial" w:cs="Arial" w:eastAsia="Arial" w:hAnsi="Arial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24"/>
                <w:szCs w:val="24"/>
                <w:rtl w:val="0"/>
              </w:rPr>
              <w:t xml:space="preserve">Número de Votos Brancos: 00;</w:t>
            </w:r>
          </w:p>
          <w:p w:rsidR="00000000" w:rsidDel="00000000" w:rsidP="00000000" w:rsidRDefault="00000000" w:rsidRPr="00000000" w14:paraId="0000001D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76" w:lineRule="auto"/>
              <w:ind w:left="0" w:hanging="2"/>
              <w:rPr>
                <w:rFonts w:ascii="Arial" w:cs="Arial" w:eastAsia="Arial" w:hAnsi="Arial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24"/>
                <w:szCs w:val="24"/>
                <w:rtl w:val="0"/>
              </w:rPr>
              <w:t xml:space="preserve">Número de Votos Nulos: 00</w:t>
            </w:r>
            <w:r w:rsidDel="00000000" w:rsidR="00000000" w:rsidRPr="00000000">
              <w:rPr>
                <w:rFonts w:ascii="Arial" w:cs="Arial" w:eastAsia="Arial" w:hAnsi="Arial"/>
                <w:sz w:val="24"/>
                <w:szCs w:val="24"/>
                <w:rtl w:val="0"/>
              </w:rPr>
              <w:t xml:space="preserve">.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E">
            <w:pPr>
              <w:spacing w:line="276" w:lineRule="auto"/>
              <w:ind w:left="0" w:hanging="2"/>
              <w:jc w:val="center"/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rFonts w:ascii="Arial" w:cs="Arial" w:eastAsia="Arial" w:hAnsi="Arial"/>
                <w:sz w:val="24"/>
                <w:szCs w:val="24"/>
                <w:rtl w:val="0"/>
              </w:rPr>
              <w:t xml:space="preserve">(Local e data)</w:t>
            </w:r>
          </w:p>
          <w:p w:rsidR="00000000" w:rsidDel="00000000" w:rsidP="00000000" w:rsidRDefault="00000000" w:rsidRPr="00000000" w14:paraId="0000001F">
            <w:pPr>
              <w:spacing w:line="276" w:lineRule="auto"/>
              <w:ind w:left="0" w:hanging="2"/>
              <w:jc w:val="center"/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rFonts w:ascii="Arial" w:cs="Arial" w:eastAsia="Arial" w:hAnsi="Arial"/>
                <w:sz w:val="24"/>
                <w:szCs w:val="24"/>
                <w:rtl w:val="0"/>
              </w:rPr>
              <w:t xml:space="preserve">______________________________________</w:t>
            </w:r>
          </w:p>
          <w:p w:rsidR="00000000" w:rsidDel="00000000" w:rsidP="00000000" w:rsidRDefault="00000000" w:rsidRPr="00000000" w14:paraId="00000020">
            <w:pPr>
              <w:ind w:left="0" w:hanging="2"/>
              <w:jc w:val="center"/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24"/>
                <w:szCs w:val="24"/>
                <w:rtl w:val="0"/>
              </w:rPr>
              <w:t xml:space="preserve">(Gerente de Enfermagem)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1">
            <w:pPr>
              <w:ind w:left="0" w:hanging="2"/>
              <w:jc w:val="center"/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rFonts w:ascii="Arial" w:cs="Arial" w:eastAsia="Arial" w:hAnsi="Arial"/>
                <w:sz w:val="24"/>
                <w:szCs w:val="24"/>
                <w:rtl w:val="0"/>
              </w:rPr>
              <w:t xml:space="preserve">CorenPR 00000000</w:t>
            </w:r>
          </w:p>
        </w:tc>
      </w:tr>
    </w:tbl>
    <w:p w:rsidR="00000000" w:rsidDel="00000000" w:rsidP="00000000" w:rsidRDefault="00000000" w:rsidRPr="00000000" w14:paraId="00000022">
      <w:pPr>
        <w:ind w:left="0" w:hanging="2"/>
        <w:rPr/>
      </w:pPr>
      <w:r w:rsidDel="00000000" w:rsidR="00000000" w:rsidRPr="00000000">
        <w:rPr>
          <w:rtl w:val="0"/>
        </w:rPr>
      </w:r>
    </w:p>
    <w:sectPr>
      <w:headerReference r:id="rId7" w:type="default"/>
      <w:headerReference r:id="rId8" w:type="first"/>
      <w:footerReference r:id="rId9" w:type="default"/>
      <w:footerReference r:id="rId10" w:type="first"/>
      <w:footerReference r:id="rId11" w:type="even"/>
      <w:pgSz w:h="16838" w:w="11906" w:orient="portrait"/>
      <w:pgMar w:bottom="851" w:top="1701" w:left="1701" w:right="1134" w:header="709" w:footer="709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Calibri"/>
  <w:font w:name="Georgia"/>
  <w:font w:name="Arial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25">
    <w:pPr>
      <w:ind w:left="0" w:hanging="2"/>
      <w:rPr/>
    </w:pPr>
    <w:r w:rsidDel="00000000" w:rsidR="00000000" w:rsidRPr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26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pacing w:line="240" w:lineRule="auto"/>
      <w:ind w:left="0" w:hanging="2"/>
      <w:rPr>
        <w:color w:val="000000"/>
      </w:rPr>
    </w:pPr>
    <w:r w:rsidDel="00000000" w:rsidR="00000000" w:rsidRPr="00000000">
      <w:rPr>
        <w:rtl w:val="0"/>
      </w:rPr>
    </w:r>
  </w:p>
</w:ftr>
</file>

<file path=word/footer3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27">
    <w:pPr>
      <w:ind w:left="0" w:hanging="2"/>
      <w:rPr/>
    </w:pP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23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pacing w:line="240" w:lineRule="auto"/>
      <w:ind w:left="0" w:hanging="2"/>
      <w:rPr>
        <w:color w:val="000000"/>
      </w:rPr>
    </w:pPr>
    <w:r w:rsidDel="00000000" w:rsidR="00000000" w:rsidRPr="00000000">
      <w:rPr>
        <w:color w:val="000000"/>
      </w:rPr>
      <w:pict>
        <v:shape id="PowerPlusWaterMarkObject1" style="position:absolute;width:639.0pt;height:639.0pt;rotation:315;z-index:-503316481;mso-position-horizontal-relative:margin;mso-position-horizontal:center;mso-position-vertical-relative:margin;mso-position-vertical:center;" fillcolor="#c0c0c0" stroked="f" type="#_x0000_t136">
          <v:fill angle="0" opacity="32768f"/>
          <v:textpath fitshape="t" string="MODELO" style="font-family:&amp;quot;&quot;&amp;quot&quot;&amp;quot;;font-size:1pt;"/>
        </v:shape>
      </w:pict>
    </w:r>
    <w:r w:rsidDel="00000000" w:rsidR="00000000" w:rsidRPr="00000000">
      <w:rPr>
        <w:rtl w:val="0"/>
      </w:rPr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24">
    <w:pPr>
      <w:ind w:left="0" w:hanging="2"/>
      <w:rPr/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decimal"/>
      <w:lvlText w:val="%1."/>
      <w:lvlJc w:val="left"/>
      <w:pPr>
        <w:ind w:left="1122" w:hanging="360"/>
      </w:pPr>
      <w:rPr>
        <w:vertAlign w:val="baseline"/>
      </w:rPr>
    </w:lvl>
    <w:lvl w:ilvl="1">
      <w:start w:val="1"/>
      <w:numFmt w:val="bullet"/>
      <w:lvlText w:val=""/>
      <w:lvlJc w:val="left"/>
      <w:pPr>
        <w:ind w:left="0" w:firstLine="0"/>
      </w:pPr>
      <w:rPr/>
    </w:lvl>
    <w:lvl w:ilvl="2">
      <w:start w:val="1"/>
      <w:numFmt w:val="bullet"/>
      <w:lvlText w:val=""/>
      <w:lvlJc w:val="left"/>
      <w:pPr>
        <w:ind w:left="0" w:firstLine="0"/>
      </w:pPr>
      <w:rPr/>
    </w:lvl>
    <w:lvl w:ilvl="3">
      <w:start w:val="1"/>
      <w:numFmt w:val="bullet"/>
      <w:lvlText w:val=""/>
      <w:lvlJc w:val="left"/>
      <w:pPr>
        <w:ind w:left="0" w:firstLine="0"/>
      </w:pPr>
      <w:rPr/>
    </w:lvl>
    <w:lvl w:ilvl="4">
      <w:start w:val="1"/>
      <w:numFmt w:val="bullet"/>
      <w:lvlText w:val=""/>
      <w:lvlJc w:val="left"/>
      <w:pPr>
        <w:ind w:left="0" w:firstLine="0"/>
      </w:pPr>
      <w:rPr/>
    </w:lvl>
    <w:lvl w:ilvl="5">
      <w:start w:val="1"/>
      <w:numFmt w:val="bullet"/>
      <w:lvlText w:val=""/>
      <w:lvlJc w:val="left"/>
      <w:pPr>
        <w:ind w:left="0" w:firstLine="0"/>
      </w:pPr>
      <w:rPr/>
    </w:lvl>
    <w:lvl w:ilvl="6">
      <w:start w:val="1"/>
      <w:numFmt w:val="bullet"/>
      <w:lvlText w:val=""/>
      <w:lvlJc w:val="left"/>
      <w:pPr>
        <w:ind w:left="0" w:firstLine="0"/>
      </w:pPr>
      <w:rPr/>
    </w:lvl>
    <w:lvl w:ilvl="7">
      <w:start w:val="1"/>
      <w:numFmt w:val="bullet"/>
      <w:lvlText w:val=""/>
      <w:lvlJc w:val="left"/>
      <w:pPr>
        <w:ind w:left="0" w:firstLine="0"/>
      </w:pPr>
      <w:rPr/>
    </w:lvl>
    <w:lvl w:ilvl="8">
      <w:start w:val="1"/>
      <w:numFmt w:val="bullet"/>
      <w:lvlText w:val=""/>
      <w:lvlJc w:val="left"/>
      <w:pPr>
        <w:ind w:left="0" w:firstLine="0"/>
      </w:pPr>
      <w:rPr/>
    </w:lvl>
  </w:abstractNum>
  <w:abstractNum w:abstractNumId="2">
    <w:lvl w:ilvl="0">
      <w:start w:val="1"/>
      <w:numFmt w:val="decimal"/>
      <w:lvlText w:val="%1."/>
      <w:lvlJc w:val="left"/>
      <w:pPr>
        <w:ind w:left="1122" w:hanging="360"/>
      </w:pPr>
      <w:rPr>
        <w:vertAlign w:val="baseline"/>
      </w:rPr>
    </w:lvl>
    <w:lvl w:ilvl="1">
      <w:start w:val="1"/>
      <w:numFmt w:val="bullet"/>
      <w:lvlText w:val=""/>
      <w:lvlJc w:val="left"/>
      <w:pPr>
        <w:ind w:left="0" w:firstLine="0"/>
      </w:pPr>
      <w:rPr/>
    </w:lvl>
    <w:lvl w:ilvl="2">
      <w:start w:val="1"/>
      <w:numFmt w:val="bullet"/>
      <w:lvlText w:val=""/>
      <w:lvlJc w:val="left"/>
      <w:pPr>
        <w:ind w:left="0" w:firstLine="0"/>
      </w:pPr>
      <w:rPr/>
    </w:lvl>
    <w:lvl w:ilvl="3">
      <w:start w:val="1"/>
      <w:numFmt w:val="bullet"/>
      <w:lvlText w:val=""/>
      <w:lvlJc w:val="left"/>
      <w:pPr>
        <w:ind w:left="0" w:firstLine="0"/>
      </w:pPr>
      <w:rPr/>
    </w:lvl>
    <w:lvl w:ilvl="4">
      <w:start w:val="1"/>
      <w:numFmt w:val="bullet"/>
      <w:lvlText w:val=""/>
      <w:lvlJc w:val="left"/>
      <w:pPr>
        <w:ind w:left="0" w:firstLine="0"/>
      </w:pPr>
      <w:rPr/>
    </w:lvl>
    <w:lvl w:ilvl="5">
      <w:start w:val="1"/>
      <w:numFmt w:val="bullet"/>
      <w:lvlText w:val=""/>
      <w:lvlJc w:val="left"/>
      <w:pPr>
        <w:ind w:left="0" w:firstLine="0"/>
      </w:pPr>
      <w:rPr/>
    </w:lvl>
    <w:lvl w:ilvl="6">
      <w:start w:val="1"/>
      <w:numFmt w:val="bullet"/>
      <w:lvlText w:val=""/>
      <w:lvlJc w:val="left"/>
      <w:pPr>
        <w:ind w:left="0" w:firstLine="0"/>
      </w:pPr>
      <w:rPr/>
    </w:lvl>
    <w:lvl w:ilvl="7">
      <w:start w:val="1"/>
      <w:numFmt w:val="bullet"/>
      <w:lvlText w:val=""/>
      <w:lvlJc w:val="left"/>
      <w:pPr>
        <w:ind w:left="0" w:firstLine="0"/>
      </w:pPr>
      <w:rPr/>
    </w:lvl>
    <w:lvl w:ilvl="8">
      <w:start w:val="1"/>
      <w:numFmt w:val="bullet"/>
      <w:lvlText w:val=""/>
      <w:lvlJc w:val="left"/>
      <w:pPr>
        <w:ind w:left="0" w:firstLine="0"/>
      </w:pPr>
      <w:rPr/>
    </w:lvl>
  </w:abstractNum>
  <w:num w:numId="1">
    <w:abstractNumId w:val="1"/>
  </w:num>
  <w:num w:numId="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Calibri" w:cs="Calibri" w:eastAsia="Calibri" w:hAnsi="Calibri"/>
        <w:sz w:val="22"/>
        <w:szCs w:val="22"/>
        <w:lang w:val="pt_BR"/>
      </w:rPr>
    </w:rPrDefault>
    <w:pPrDefault>
      <w:pPr>
        <w:ind w:hanging="1"/>
        <w:jc w:val="both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80" w:lineRule="auto"/>
    </w:pPr>
    <w:rPr>
      <w:b w:val="1"/>
      <w:bCs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360" w:lineRule="auto"/>
    </w:pPr>
    <w:rPr>
      <w:b w:val="1"/>
      <w:bCs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 w:lineRule="auto"/>
    </w:pPr>
    <w:rPr>
      <w:b w:val="1"/>
      <w:bCs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  <w:bCs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  <w:bCs w:val="1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  <w:bCs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spacing w:after="120" w:before="480" w:lineRule="auto"/>
    </w:pPr>
    <w:rPr>
      <w:b w:val="1"/>
      <w:bCs w:val="1"/>
      <w:sz w:val="72"/>
      <w:szCs w:val="72"/>
    </w:rPr>
  </w:style>
  <w:style w:type="character" w:styleId="Fontepargpadro" w:default="1">
    <w:name w:val="Default Paragraph Font"/>
    <w:uiPriority w:val="1"/>
    <w:semiHidden w:val="1"/>
    <w:unhideWhenUsed w:val="1"/>
  </w:style>
  <w:style w:type="table" w:styleId="Tabelanormal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Semlista" w:default="1">
    <w:name w:val="No List"/>
    <w:uiPriority w:val="99"/>
    <w:semiHidden w:val="1"/>
    <w:unhideWhenUsed w:val="1"/>
  </w:style>
  <w:style w:type="table" w:styleId="TableNormal" w:customStyle="1">
    <w:name w:val="Table Normal"/>
    <w:tblPr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Normal0" w:customStyle="1">
    <w:name w:val="Table Normal"/>
    <w:tblPr>
      <w:tblCellMar>
        <w:top w:w="0.0" w:type="dxa"/>
        <w:left w:w="0.0" w:type="dxa"/>
        <w:bottom w:w="0.0" w:type="dxa"/>
        <w:right w:w="0.0" w:type="dxa"/>
      </w:tblCellMar>
    </w:tblPr>
  </w:style>
  <w:style w:type="character" w:styleId="Absatz-Standardschriftart" w:customStyle="1">
    <w:name w:val="Absatz-Standardschriftart"/>
    <w:rPr>
      <w:w w:val="100"/>
      <w:position w:val="-1"/>
      <w:effect w:val="none"/>
      <w:vertAlign w:val="baseline"/>
      <w:cs w:val="0"/>
      <w:em w:val="none"/>
    </w:rPr>
  </w:style>
  <w:style w:type="character" w:styleId="Fontepargpadro1" w:customStyle="1">
    <w:name w:val="Fonte parág. padrão1"/>
    <w:rPr>
      <w:w w:val="100"/>
      <w:position w:val="-1"/>
      <w:effect w:val="none"/>
      <w:vertAlign w:val="baseline"/>
      <w:cs w:val="0"/>
      <w:em w:val="none"/>
    </w:rPr>
  </w:style>
  <w:style w:type="character" w:styleId="Char" w:customStyle="1">
    <w:name w:val="Char"/>
    <w:basedOn w:val="Fontepargpadro1"/>
    <w:rPr>
      <w:w w:val="100"/>
      <w:position w:val="-1"/>
      <w:effect w:val="none"/>
      <w:vertAlign w:val="baseline"/>
      <w:cs w:val="0"/>
      <w:em w:val="none"/>
    </w:rPr>
  </w:style>
  <w:style w:type="character" w:styleId="WW-Char" w:customStyle="1">
    <w:name w:val="WW- Char"/>
    <w:basedOn w:val="Fontepargpadro1"/>
    <w:rPr>
      <w:w w:val="100"/>
      <w:position w:val="-1"/>
      <w:effect w:val="none"/>
      <w:vertAlign w:val="baseline"/>
      <w:cs w:val="0"/>
      <w:em w:val="none"/>
    </w:rPr>
  </w:style>
  <w:style w:type="paragraph" w:styleId="Ttulo10" w:customStyle="1">
    <w:name w:val="Título1"/>
    <w:basedOn w:val="Normal"/>
    <w:next w:val="Corpodetexto"/>
    <w:pPr>
      <w:keepNext w:val="1"/>
      <w:spacing w:after="120" w:before="240"/>
    </w:pPr>
    <w:rPr>
      <w:rFonts w:ascii="Arial" w:cs="Lohit Hindi" w:eastAsia="WenQuanYi Micro Hei" w:hAnsi="Arial"/>
      <w:sz w:val="28"/>
      <w:szCs w:val="28"/>
    </w:rPr>
  </w:style>
  <w:style w:type="paragraph" w:styleId="Corpodetexto">
    <w:name w:val="Body Text"/>
    <w:basedOn w:val="Normal"/>
    <w:pPr>
      <w:spacing w:after="120"/>
    </w:pPr>
  </w:style>
  <w:style w:type="paragraph" w:styleId="Lista">
    <w:name w:val="List"/>
    <w:basedOn w:val="Corpodetexto"/>
    <w:rPr>
      <w:rFonts w:cs="Lohit Hindi"/>
    </w:rPr>
  </w:style>
  <w:style w:type="paragraph" w:styleId="Legenda1" w:customStyle="1">
    <w:name w:val="Legenda1"/>
    <w:basedOn w:val="Normal"/>
    <w:pPr>
      <w:suppressLineNumbers w:val="1"/>
      <w:spacing w:after="120" w:before="120"/>
    </w:pPr>
    <w:rPr>
      <w:rFonts w:cs="Lohit Hindi"/>
      <w:i w:val="1"/>
      <w:iCs w:val="1"/>
      <w:sz w:val="24"/>
      <w:szCs w:val="24"/>
    </w:rPr>
  </w:style>
  <w:style w:type="paragraph" w:styleId="ndice" w:customStyle="1">
    <w:name w:val="Índice"/>
    <w:basedOn w:val="Normal"/>
    <w:pPr>
      <w:suppressLineNumbers w:val="1"/>
    </w:pPr>
    <w:rPr>
      <w:rFonts w:cs="Lohit Hindi"/>
    </w:rPr>
  </w:style>
  <w:style w:type="paragraph" w:styleId="PargrafodaLista">
    <w:name w:val="List Paragraph"/>
    <w:basedOn w:val="Normal"/>
    <w:pPr>
      <w:ind w:left="720" w:firstLine="0"/>
    </w:pPr>
  </w:style>
  <w:style w:type="paragraph" w:styleId="Cabealho">
    <w:name w:val="header"/>
    <w:basedOn w:val="Normal"/>
  </w:style>
  <w:style w:type="paragraph" w:styleId="Rodap">
    <w:name w:val="footer"/>
    <w:basedOn w:val="Normal"/>
  </w:style>
  <w:style w:type="paragraph" w:styleId="Contedodetabela" w:customStyle="1">
    <w:name w:val="Conteúdo de tabela"/>
    <w:basedOn w:val="Normal"/>
    <w:pPr>
      <w:suppressLineNumbers w:val="1"/>
    </w:pPr>
  </w:style>
  <w:style w:type="paragraph" w:styleId="Ttulodetabela" w:customStyle="1">
    <w:name w:val="Título de tabela"/>
    <w:basedOn w:val="Contedodetabela"/>
    <w:pPr>
      <w:jc w:val="center"/>
    </w:pPr>
    <w:rPr>
      <w:b w:val="1"/>
      <w:bCs w:val="1"/>
    </w:rPr>
  </w:style>
  <w:style w:type="table" w:styleId="a" w:customStyle="1">
    <w:basedOn w:val="TableNormal0"/>
    <w:tblPr>
      <w:tblStyleRowBandSize w:val="1"/>
      <w:tblStyleColBandSize w:val="1"/>
      <w:tblCellMar>
        <w:left w:w="70.0" w:type="dxa"/>
        <w:right w:w="70.0" w:type="dxa"/>
      </w:tblCellMar>
    </w:tblPr>
  </w:style>
  <w:style w:type="table" w:styleId="a0" w:customStyle="1">
    <w:basedOn w:val="TableNormal0"/>
    <w:tblPr>
      <w:tblStyleRowBandSize w:val="1"/>
      <w:tblStyleColBandSize w:val="1"/>
      <w:tblCellMar>
        <w:left w:w="70.0" w:type="dxa"/>
        <w:right w:w="70.0" w:type="dxa"/>
      </w:tblCellMar>
    </w:tblPr>
  </w:style>
  <w:style w:type="table" w:styleId="a1" w:customStyle="1">
    <w:basedOn w:val="TableNormal0"/>
    <w:tblPr>
      <w:tblStyleRowBandSize w:val="1"/>
      <w:tblStyleColBandSize w:val="1"/>
      <w:tblCellMar>
        <w:left w:w="70.0" w:type="dxa"/>
        <w:right w:w="70.0" w:type="dxa"/>
      </w:tblCellMar>
    </w:tblPr>
  </w:style>
  <w:style w:type="table" w:styleId="a2" w:customStyle="1">
    <w:basedOn w:val="TableNormal0"/>
    <w:tblPr>
      <w:tblStyleRowBandSize w:val="1"/>
      <w:tblStyleColBandSize w:val="1"/>
      <w:tblCellMar>
        <w:left w:w="70.0" w:type="dxa"/>
        <w:right w:w="70.0" w:type="dxa"/>
      </w:tblCellMar>
    </w:tblPr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</w:pPr>
    <w:rPr>
      <w:rFonts w:ascii="Georgia" w:cs="Georgia" w:eastAsia="Georgia" w:hAnsi="Georgia"/>
      <w:i w:val="1"/>
      <w:iCs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70.0" w:type="dxa"/>
        <w:bottom w:w="0.0" w:type="dxa"/>
        <w:right w:w="70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0.0" w:type="dxa"/>
        <w:left w:w="70.0" w:type="dxa"/>
        <w:bottom w:w="0.0" w:type="dxa"/>
        <w:right w:w="70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11" Type="http://schemas.openxmlformats.org/officeDocument/2006/relationships/footer" Target="footer1.xml"/><Relationship Id="rId10" Type="http://schemas.openxmlformats.org/officeDocument/2006/relationships/footer" Target="footer3.xml"/><Relationship Id="rId9" Type="http://schemas.openxmlformats.org/officeDocument/2006/relationships/footer" Target="footer2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header" Target="header1.xml"/><Relationship Id="rId8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rsYKkFIxwdHo7U9wg+ZIqr6Ktyg==">CgMxLjA4AHIhMVgwbkRSY2ZUY2ZpMzRmWVZKcmtSTnpGOG51S2ZQM0Rs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2026-08-26T17:35:00Z</dcterms:created>
  <dc:creator>MARCELO MARQUES</dc:creator>
</cp:coreProperties>
</file>