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de Convocação (Modelo)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Informações do Edital - O c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abeçalho deverá conter a designação do órgão/unidade; título seguido do número de ordem, data e, se assim for o caso, do número do processo; ementa (opcional), porém, sua utilização tende a facilitar o conhecimento prévio e sucinto do que será exposto, local, data e assinatura.</w:t>
      </w:r>
    </w:p>
    <w:p w:rsidR="00000000" w:rsidDel="00000000" w:rsidP="00000000" w:rsidRDefault="00000000" w:rsidRPr="00000000" w14:paraId="00000005">
      <w:pPr>
        <w:ind w:left="1" w:hanging="3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7.0" w:type="dxa"/>
        <w:jc w:val="left"/>
        <w:tblInd w:w="-436.0" w:type="dxa"/>
        <w:tblLayout w:type="fixed"/>
        <w:tblLook w:val="0000"/>
      </w:tblPr>
      <w:tblGrid>
        <w:gridCol w:w="9377"/>
        <w:tblGridChange w:id="0">
          <w:tblGrid>
            <w:gridCol w:w="9377"/>
          </w:tblGrid>
        </w:tblGridChange>
      </w:tblGrid>
      <w:tr>
        <w:trPr>
          <w:cantSplit w:val="0"/>
          <w:trHeight w:val="100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3034.0" w:type="dxa"/>
              <w:jc w:val="left"/>
              <w:tblInd w:w="2685.0" w:type="dxa"/>
              <w:tblLayout w:type="fixed"/>
              <w:tblLook w:val="0000"/>
            </w:tblPr>
            <w:tblGrid>
              <w:gridCol w:w="3034"/>
              <w:tblGridChange w:id="0">
                <w:tblGrid>
                  <w:gridCol w:w="3034"/>
                </w:tblGrid>
              </w:tblGridChange>
            </w:tblGrid>
            <w:tr>
              <w:trPr>
                <w:cantSplit w:val="0"/>
                <w:trHeight w:val="37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07">
                  <w:pPr>
                    <w:spacing w:line="276" w:lineRule="auto"/>
                    <w:ind w:left="1" w:hanging="3"/>
                    <w:jc w:val="center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0"/>
                    </w:rPr>
                    <w:t xml:space="preserve">Timbre da Instituição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76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EDITAL DE CONVOCAÇÃO PARA FORMAÇÃO DA COMISSÃO DE ÉTICA DE ENFERMAGEM (CEE) –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20XX/20XX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76" w:lineRule="auto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 Departamento de Enfermagem do Hospital _______________________, em conformidade com o contido nas Resoluções 564/2017, 593/2018, bem como na Decisão COREN-PR Nº 36/2021, através da Gerência de Enfermagem devidamente representada pelo (a) Sr. (a) ______________________________,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CONVOCA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através do presente edital, todos os profissionais de enfermagem a candidatarem-se para a nova composição da Comissão de Ética de Enfermagem - CEE.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 CEE do Hospital ________________ será composta por __ membros efetivos, sendo __ Enfermeiros e __ Técnicos ou Auxiliares de Enfermagem com igual número de suplentes.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(Observar o Art. 9º, alíneas “a” a “d” da Decisão CorenPR Nº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36/2021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Os candidatos ao pleito deverão atestar no ato da inscrição os seguintes requisitos: </w:t>
            </w:r>
          </w:p>
          <w:p w:rsidR="00000000" w:rsidDel="00000000" w:rsidP="00000000" w:rsidRDefault="00000000" w:rsidRPr="00000000" w14:paraId="00000011">
            <w:pPr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Estar com a situação inscricional regularizada junto ao CorenPR;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Apresentar Certidão negativa de débitos junto ao Coren PR (obtida através do site do Coren PR);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Pertencer ao quadro efetivo e permanente de pessoal do (nome do serviço de saúde);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Não ter sido condenado em processo administrativo no Serviço de Saúde; 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Não ter condenação por infração ética/disciplinar transitada em julgado;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Em casos de condenação, ter sido beneficiado pelo instituto da reabilitação profissional nos termos da Resolução Cofen Nª 706/2022 Artigos 102 a 108.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As inscrições deverão ocorrer no (local designado pela instituição) do (a)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(nome da instituição)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até o dia ___ de ________________ de 20__.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(Contar trinta dias a partir da data deste Edital).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A eleição se realizará dentre os candidatos devidamente inscritos pela Comissão Eleitoral designada pela Gerência de Enfermagem desta instituição entre os dias (ou nos dias) ___ e ___ de ________________ de 20__.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(Contar sessenta dias a partir da data deste Edital).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76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0" w:hanging="2"/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0" w:hanging="2"/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0" w:hanging="2"/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0" w:hanging="2"/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Local e data.</w:t>
            </w:r>
          </w:p>
          <w:p w:rsidR="00000000" w:rsidDel="00000000" w:rsidP="00000000" w:rsidRDefault="00000000" w:rsidRPr="00000000" w14:paraId="00000022">
            <w:pPr>
              <w:ind w:left="0" w:hanging="2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0" w:hanging="2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026">
            <w:pPr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(Gerente de Enfermagem)</w:t>
            </w:r>
          </w:p>
          <w:p w:rsidR="00000000" w:rsidDel="00000000" w:rsidP="00000000" w:rsidRDefault="00000000" w:rsidRPr="00000000" w14:paraId="00000027">
            <w:pPr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CorenPR nº 00000000</w:t>
            </w:r>
          </w:p>
          <w:p w:rsidR="00000000" w:rsidDel="00000000" w:rsidP="00000000" w:rsidRDefault="00000000" w:rsidRPr="00000000" w14:paraId="00000028">
            <w:pPr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ind w:left="0" w:hanging="2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6838" w:w="11906" w:orient="portrait"/>
      <w:pgMar w:bottom="851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ind w:left="0" w:hanging="2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color w:val="000000"/>
      </w:rPr>
      <w:pict>
        <v:shape id="PowerPlusWaterMarkObject1" style="position:absolute;width:639.0pt;height:639.0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MODELO" style="font-family:&amp;quot;&quot;&amp;quot&quot;&amp;quot;;font-size:1pt;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3"/>
      <w:numFmt w:val="decimal"/>
      <w:lvlText w:val="%1."/>
      <w:lvlJc w:val="left"/>
      <w:pPr>
        <w:ind w:left="927" w:hanging="360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upperRoman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2z0" w:customStyle="1">
    <w:name w:val="WW8Num2z0"/>
    <w:rPr>
      <w:b w:val="0"/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8Num1z0" w:customStyle="1">
    <w:name w:val="WW8Num1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b w:val="0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b w:val="0"/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Char" w:customStyle="1">
    <w:name w:val="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WW-Char" w:customStyle="1">
    <w:name w:val="WW-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ascii="Arial" w:cs="Lohit Hindi" w:eastAsia="WenQuanYi Micro 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rFonts w:cs="Lohit Hindi"/>
      <w:i w:val="1"/>
      <w:iCs w:val="1"/>
      <w:sz w:val="24"/>
      <w:szCs w:val="24"/>
    </w:rPr>
  </w:style>
  <w:style w:type="paragraph" w:styleId="ndice" w:customStyle="1">
    <w:name w:val="Índice"/>
    <w:basedOn w:val="Normal"/>
    <w:pPr>
      <w:suppressLineNumbers w:val="1"/>
    </w:pPr>
    <w:rPr>
      <w:rFonts w:cs="Lohit Hindi"/>
    </w:rPr>
  </w:style>
  <w:style w:type="paragraph" w:styleId="PargrafodaLista">
    <w:name w:val="List Paragraph"/>
    <w:basedOn w:val="Normal"/>
    <w:pPr>
      <w:ind w:left="720" w:firstLine="0"/>
    </w:p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styleId="Contedodetabela" w:customStyle="1">
    <w:name w:val="Conteúdo de tabela"/>
    <w:basedOn w:val="Normal"/>
    <w:pPr>
      <w:suppressLineNumbers w:val="1"/>
    </w:pPr>
  </w:style>
  <w:style w:type="paragraph" w:styleId="Ttulodetabela" w:customStyle="1">
    <w:name w:val="Título de tabela"/>
    <w:basedOn w:val="Contedodetabela"/>
    <w:pPr>
      <w:jc w:val="center"/>
    </w:pPr>
    <w:rPr>
      <w:b w:val="1"/>
      <w:bCs w:val="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3XndtI4qlvUyyLjW0sJ9YYwynA==">CgMxLjA4AHIhMXJBQW5qUnlGdnV0clpDc1ZRQ0JicVhHZzhub1Noa3U1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2024-02-15T16:19:00Z</dcterms:created>
  <dc:creator>MARCELO MARQUES</dc:creator>
</cp:coreProperties>
</file>